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0A61F7" w:rsidRPr="00E7383F" w:rsidTr="00576087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737883" w:rsidRPr="00737883" w:rsidRDefault="00737883" w:rsidP="00737883">
            <w:pPr>
              <w:spacing w:after="0" w:line="240" w:lineRule="auto"/>
              <w:ind w:left="8077" w:right="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bookmarkStart w:id="0" w:name="_GoBack"/>
            <w:bookmarkEnd w:id="0"/>
            <w:r w:rsidRPr="007378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Образец</w:t>
            </w:r>
          </w:p>
          <w:p w:rsidR="00737883" w:rsidRDefault="00737883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bg-BG"/>
              </w:rPr>
            </w:pPr>
          </w:p>
          <w:p w:rsidR="000A61F7" w:rsidRPr="007A6FD0" w:rsidRDefault="000A61F7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bg-BG"/>
              </w:rPr>
            </w:pPr>
            <w:r w:rsidRPr="007A6FD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bg-BG"/>
              </w:rPr>
              <w:t>ДЕКЛАРАЦИЯ</w:t>
            </w:r>
          </w:p>
          <w:p w:rsidR="000A61F7" w:rsidRDefault="000A61F7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bg-BG"/>
              </w:rPr>
            </w:pPr>
            <w:r w:rsidRPr="007A6FD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bg-BG"/>
              </w:rPr>
              <w:t xml:space="preserve">по </w:t>
            </w:r>
            <w:hyperlink r:id="rId6" w:history="1">
              <w:r w:rsidRPr="007A6FD0">
                <w:rPr>
                  <w:rFonts w:ascii="Times New Roman" w:eastAsia="Times New Roman" w:hAnsi="Times New Roman" w:cs="Times New Roman"/>
                  <w:b/>
                  <w:color w:val="000000"/>
                  <w:sz w:val="32"/>
                  <w:szCs w:val="32"/>
                  <w:lang w:eastAsia="bg-BG"/>
                </w:rPr>
                <w:t>чл. 42, ал. 2, т. 2 от ЗМИП</w:t>
              </w:r>
            </w:hyperlink>
          </w:p>
          <w:p w:rsidR="00C0058E" w:rsidRPr="00C0058E" w:rsidRDefault="00C0058E" w:rsidP="00C0058E">
            <w:pPr>
              <w:spacing w:after="100" w:afterAutospacing="1" w:line="276" w:lineRule="auto"/>
              <w:ind w:right="9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                </w:t>
            </w:r>
            <w:r w:rsidRPr="00821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(</w:t>
            </w:r>
            <w:r w:rsidR="004875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bg-BG"/>
              </w:rPr>
              <w:t>подава се преди подписване на договора</w:t>
            </w:r>
            <w:r w:rsidR="004875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4875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bg-BG"/>
              </w:rPr>
              <w:t>от избрания за изпълнител</w:t>
            </w:r>
            <w:r w:rsidRPr="00821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)</w:t>
            </w: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Долуподписаният/ата: .........................</w:t>
            </w:r>
            <w:r w:rsidR="007A6FD0"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</w:t>
            </w:r>
            <w:r w:rsidR="007A6FD0"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...............................,</w:t>
            </w:r>
          </w:p>
          <w:p w:rsidR="000A61F7" w:rsidRPr="00EF3066" w:rsidRDefault="007A6FD0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</w:pPr>
            <w:r w:rsidRPr="00EF30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                                           </w:t>
            </w:r>
            <w:r w:rsidR="00EF30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</w:t>
            </w:r>
            <w:r w:rsidRPr="00EF30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</w:t>
            </w:r>
            <w:r w:rsidR="000A61F7" w:rsidRPr="00EF306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(име, презиме, фамилия)</w:t>
            </w: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ЕГН/ЛНЧ/официален личен идентификационен номер или друг уникален елемент за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установяване на самоличността ......................................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.........,</w:t>
            </w: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постоянен адрес: ....................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</w:t>
            </w:r>
            <w:r w:rsidR="007A6FD0"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........,</w:t>
            </w: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гражданство/а: ................................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...............................................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..............................,</w:t>
            </w:r>
          </w:p>
          <w:p w:rsidR="000A61F7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документ за самоличност: ....................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................................,</w:t>
            </w:r>
          </w:p>
          <w:p w:rsidR="00D21B3F" w:rsidRPr="00E7383F" w:rsidRDefault="00D21B3F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0A61F7" w:rsidRPr="007A6FD0" w:rsidRDefault="000A61F7" w:rsidP="00D2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bg-BG"/>
              </w:rPr>
            </w:pPr>
            <w:r w:rsidRPr="007A6FD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bg-BG"/>
              </w:rPr>
              <w:t>ДЕКЛАРИРАМ: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20.25pt;height:18pt" o:ole="">
                  <v:imagedata r:id="rId7" o:title=""/>
                </v:shape>
                <w:control r:id="rId8" w:name="DefaultOcxName" w:shapeid="_x0000_i1076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 xml:space="preserve"> Попадам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9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bg-BG"/>
              </w:rPr>
              <w:t>(1)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):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079" type="#_x0000_t75" style="width:20.25pt;height:18pt" o:ole="">
                  <v:imagedata r:id="rId7" o:title=""/>
                </v:shape>
                <w:control r:id="rId10" w:name="DefaultOcxName1" w:shapeid="_x0000_i1079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държавни глави, ръководители на правителства, министри и заместник-министри или помощник-министри;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082" type="#_x0000_t75" style="width:20.25pt;height:18pt" o:ole="">
                  <v:imagedata r:id="rId7" o:title=""/>
                </v:shape>
                <w:control r:id="rId11" w:name="DefaultOcxName2" w:shapeid="_x0000_i1082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парламенти или на други законодателни органи;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085" type="#_x0000_t75" style="width:20.25pt;height:18pt" o:ole="">
                  <v:imagedata r:id="rId7" o:title=""/>
                </v:shape>
                <w:control r:id="rId12" w:name="DefaultOcxName3" w:shapeid="_x0000_i1085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конституционни съдилища, на върховни съдилища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или на други висши органи на съдебната власт, чиито решения не подлежат на последващо обжалване освен при изключителни обстоятелства;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088" type="#_x0000_t75" style="width:20.25pt;height:18pt" o:ole="">
                  <v:imagedata r:id="rId7" o:title=""/>
                </v:shape>
                <w:control r:id="rId13" w:name="DefaultOcxName4" w:shapeid="_x0000_i1088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сметна палата; 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091" type="#_x0000_t75" style="width:20.25pt;height:18pt" o:ole="">
                  <v:imagedata r:id="rId7" o:title=""/>
                </v:shape>
                <w:control r:id="rId14" w:name="DefaultOcxName5" w:shapeid="_x0000_i1091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управителни органи на централни банки;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094" type="#_x0000_t75" style="width:20.25pt;height:18pt" o:ole="">
                  <v:imagedata r:id="rId7" o:title=""/>
                </v:shape>
                <w:control r:id="rId15" w:name="DefaultOcxName6" w:shapeid="_x0000_i1094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посланици и управляващи дипломатически мисии;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097" type="#_x0000_t75" style="width:20.25pt;height:18pt" o:ole="">
                  <v:imagedata r:id="rId7" o:title=""/>
                </v:shape>
                <w:control r:id="rId16" w:name="DefaultOcxName7" w:shapeid="_x0000_i1097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висши офицери от въоръжените сили;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00" type="#_x0000_t75" style="width:20.25pt;height:18pt" o:ole="">
                  <v:imagedata r:id="rId7" o:title=""/>
                </v:shape>
                <w:control r:id="rId17" w:name="DefaultOcxName8" w:shapeid="_x0000_i1100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административни, управителни или надзорни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органи на държавни предприятия и търговски дружества с едноличен собственик – държавата;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03" type="#_x0000_t75" style="width:20.25pt;height:18pt" o:ole="">
                  <v:imagedata r:id="rId7" o:title=""/>
                </v:shape>
                <w:control r:id="rId18" w:name="DefaultOcxName9" w:shapeid="_x0000_i1103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кметове и заместник-кметове на общини, кметове и заместник-кметове на райони и председатели на общински съвети;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06" type="#_x0000_t75" style="width:20.25pt;height:18pt" o:ole="">
                  <v:imagedata r:id="rId7" o:title=""/>
                </v:shape>
                <w:control r:id="rId19" w:name="DefaultOcxName10" w:shapeid="_x0000_i1106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управителните органи на политически партии;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09" type="#_x0000_t75" style="width:20.25pt;height:18pt" o:ole="">
                  <v:imagedata r:id="rId7" o:title=""/>
                </v:shape>
                <w:control r:id="rId20" w:name="DefaultOcxName11" w:shapeid="_x0000_i1109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ръководители и заместник-ръководители на международни организации, членове на управителни или надзорни органи в международни организации или лица, изпълняващи еквивалентна функция в такива организации. 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12" type="#_x0000_t75" style="width:20.25pt;height:18pt" o:ole="">
                  <v:imagedata r:id="rId7" o:title=""/>
                </v:shape>
                <w:control r:id="rId21" w:name="DefaultOcxName12" w:shapeid="_x0000_i1112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Не попадам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22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15" type="#_x0000_t75" style="width:20.25pt;height:18pt" o:ole="">
                  <v:imagedata r:id="rId7" o:title=""/>
                </v:shape>
                <w:control r:id="rId23" w:name="DefaultOcxName13" w:shapeid="_x0000_i1115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съм попадал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hyperlink r:id="rId24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</w:t>
            </w:r>
            <w:r w:rsidR="00E7752E"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</w:t>
            </w:r>
            <w:r w:rsidR="00E7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18" type="#_x0000_t75" style="width:20.25pt;height:18pt" o:ole="">
                  <v:imagedata r:id="rId7" o:title=""/>
                </v:shape>
                <w:control r:id="rId25" w:name="DefaultOcxName14" w:shapeid="_x0000_i1118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не съм попадал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26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21" type="#_x0000_t75" style="width:20.25pt;height:18pt" o:ole="">
                  <v:imagedata r:id="rId7" o:title=""/>
                </v:shape>
                <w:control r:id="rId27" w:name="DefaultOcxName15" w:shapeid="_x0000_i1121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Попадам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28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24" type="#_x0000_t75" style="width:20.25pt;height:18pt" o:ole="">
                  <v:imagedata r:id="rId7" o:title=""/>
                </v:shape>
                <w:control r:id="rId29" w:name="DefaultOcxName16" w:shapeid="_x0000_i1124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съпрузите или лицата, които живея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т във фактическо съжителство на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съпружески начала;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object w:dxaOrig="225" w:dyaOrig="225">
                <v:shape id="_x0000_i1127" type="#_x0000_t75" style="width:20.25pt;height:18pt" o:ole="">
                  <v:imagedata r:id="rId7" o:title=""/>
                </v:shape>
                <w:control r:id="rId30" w:name="DefaultOcxName17" w:shapeid="_x0000_i1127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низходящите от първа степен и техните съпрузи или лицата, с които низходящите от първа степен живеят във фактическо съжителство на съпружески начала;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30" type="#_x0000_t75" style="width:20.25pt;height:18pt" o:ole="">
                  <v:imagedata r:id="rId7" o:title=""/>
                </v:shape>
                <w:control r:id="rId31" w:name="DefaultOcxName18" w:shapeid="_x0000_i1130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възходящите от първа степен и техн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ите съпрузи или лицата, с които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възходящите от първа степен живеят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във фактическо съжителство на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съпружески начала;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33" type="#_x0000_t75" style="width:20.25pt;height:18pt" o:ole="">
                  <v:imagedata r:id="rId7" o:title=""/>
                </v:shape>
                <w:control r:id="rId32" w:name="DefaultOcxName19" w:shapeid="_x0000_i1133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роднините по съребрена линия от втора степен и техните съпрузи или лицата, с които роднините по съребрена линия от втора степен живеят във фактическо съжителство на съпружески начала;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36" type="#_x0000_t75" style="width:20.25pt;height:18pt" o:ole="">
                  <v:imagedata r:id="rId7" o:title=""/>
                </v:shape>
                <w:control r:id="rId33" w:name="DefaultOcxName20" w:shapeid="_x0000_i1136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физическо лице, което е действителен собственик съвместно с лице по ал. 2 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на юридическо лице или друго правно образувание или се намира в други близки 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търговски, професионални или други делови взаимоотношения с лице по ал. 2;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39" type="#_x0000_t75" style="width:20.25pt;height:18pt" o:ole="">
                  <v:imagedata r:id="rId7" o:title=""/>
                </v:shape>
                <w:control r:id="rId34" w:name="DefaultOcxName21" w:shapeid="_x0000_i1139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ал. 2.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42" type="#_x0000_t75" style="width:20.25pt;height:18pt" o:ole="">
                  <v:imagedata r:id="rId7" o:title=""/>
                </v:shape>
                <w:control r:id="rId35" w:name="DefaultOcxName22" w:shapeid="_x0000_i1142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Не попадам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36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45" type="#_x0000_t75" style="width:20.25pt;height:18pt" o:ole="">
                  <v:imagedata r:id="rId7" o:title=""/>
                </v:shape>
                <w:control r:id="rId37" w:name="DefaultOcxName23" w:shapeid="_x0000_i1145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съм попадал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38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 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............................................................................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148" type="#_x0000_t75" style="width:20.25pt;height:18pt" o:ole="">
                  <v:imagedata r:id="rId7" o:title=""/>
                </v:shape>
                <w:control r:id="rId39" w:name="DefaultOcxName24" w:shapeid="_x0000_i1148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не съм попадал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40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Предоставям следната допълнителна информация във връзка с принадлежността ми към горепосочената категория/и:</w:t>
            </w:r>
          </w:p>
          <w:p w:rsidR="000A61F7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............................................................................</w:t>
            </w:r>
          </w:p>
          <w:p w:rsidR="000A61F7" w:rsidRDefault="000A61F7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Известна ми е наказателната отговорност по </w:t>
            </w:r>
            <w:hyperlink r:id="rId41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313 от Наказателния кодекс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за деклариране на неверни обстоятелства.</w:t>
            </w:r>
          </w:p>
          <w:p w:rsidR="00E7752E" w:rsidRDefault="00E7752E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EF3066" w:rsidRPr="00E7383F" w:rsidRDefault="00EF3066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ДАТА: ...............                  </w:t>
            </w:r>
            <w:r w:rsidR="00E7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                      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 ДЕК</w:t>
            </w:r>
            <w:r w:rsidR="00110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ЛАРАТОР: </w:t>
            </w:r>
            <w:r w:rsidR="00110573"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</w:t>
            </w:r>
          </w:p>
        </w:tc>
      </w:tr>
      <w:tr w:rsidR="00E7752E" w:rsidRPr="00E7383F" w:rsidTr="00576087">
        <w:trPr>
          <w:tblCellSpacing w:w="15" w:type="dxa"/>
        </w:trPr>
        <w:tc>
          <w:tcPr>
            <w:tcW w:w="9863" w:type="dxa"/>
            <w:vAlign w:val="center"/>
          </w:tcPr>
          <w:p w:rsidR="00E7752E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lastRenderedPageBreak/>
              <w:t xml:space="preserve">                                                                                                    </w:t>
            </w:r>
          </w:p>
          <w:p w:rsidR="00E7752E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7752E" w:rsidRPr="00E7752E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</w:t>
            </w:r>
            <w:r w:rsidRPr="00E775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Подпис, и</w:t>
            </w:r>
            <w:r w:rsidRPr="00E775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ме и фамилия/</w:t>
            </w:r>
          </w:p>
        </w:tc>
      </w:tr>
    </w:tbl>
    <w:p w:rsidR="000A61F7" w:rsidRPr="00E7383F" w:rsidRDefault="000A61F7" w:rsidP="00842DE2">
      <w:pPr>
        <w:shd w:val="clear" w:color="auto" w:fill="FFFFFF"/>
        <w:tabs>
          <w:tab w:val="left" w:pos="9781"/>
        </w:tabs>
        <w:spacing w:after="0" w:line="75" w:lineRule="atLeast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bg-BG"/>
        </w:rPr>
      </w:pPr>
      <w:r w:rsidRPr="00E7383F">
        <w:rPr>
          <w:rFonts w:ascii="Times New Roman" w:eastAsia="Times New Roman" w:hAnsi="Times New Roman" w:cs="Times New Roman"/>
          <w:vanish/>
          <w:sz w:val="28"/>
          <w:szCs w:val="28"/>
          <w:lang w:eastAsia="bg-BG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0A61F7" w:rsidRPr="00E7383F" w:rsidTr="000A61F7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bg-BG"/>
              </w:rPr>
              <w:t> </w:t>
            </w:r>
            <w:bookmarkStart w:id="1" w:name="to_paragraph_id39985118"/>
            <w:bookmarkEnd w:id="1"/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_________</w:t>
            </w:r>
          </w:p>
          <w:p w:rsidR="000A61F7" w:rsidRPr="0059095D" w:rsidRDefault="000A61F7" w:rsidP="00AA0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68"/>
                <w:tab w:val="left" w:pos="9781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right="5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9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(1)</w:t>
            </w:r>
            <w:r w:rsidRPr="0059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Съгласно </w:t>
            </w:r>
            <w:hyperlink r:id="rId42" w:history="1">
              <w:r w:rsidRPr="0059095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36, ал. 3 от ЗМИП</w:t>
              </w:r>
            </w:hyperlink>
            <w:r w:rsidRPr="0059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категориите включват съответно и доколкото е приложимо, длъжности в институциите и органите на Европейския съюз</w:t>
            </w:r>
            <w:r w:rsidR="00AA0149" w:rsidRPr="0059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59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в международни организации.</w:t>
            </w:r>
          </w:p>
          <w:p w:rsidR="00842DE2" w:rsidRPr="00E7383F" w:rsidRDefault="00842DE2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</w:tbl>
    <w:p w:rsidR="00531E8B" w:rsidRPr="00AA0149" w:rsidRDefault="00842DE2" w:rsidP="00AA0149">
      <w:pPr>
        <w:tabs>
          <w:tab w:val="left" w:pos="9781"/>
        </w:tabs>
        <w:ind w:right="568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2D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bg-BG"/>
        </w:rPr>
        <w:t>Забележка: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0A61F7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Декларацията се попълва от </w:t>
      </w:r>
      <w:r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лицата, които представляват </w:t>
      </w:r>
      <w:r w:rsidR="00264D10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участника</w:t>
      </w:r>
      <w:r w:rsidR="000A61F7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, определен за изпълнител </w:t>
      </w:r>
      <w:r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(съгласно неговата регистрация), </w:t>
      </w:r>
      <w:r w:rsidR="000A61F7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и </w:t>
      </w:r>
      <w:r w:rsidR="00264D10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от </w:t>
      </w:r>
      <w:r w:rsidR="000A61F7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действителн</w:t>
      </w:r>
      <w:r w:rsidR="00264D10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ите собственици на участника</w:t>
      </w:r>
      <w:r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– юридическо лице или друго правно образувание</w:t>
      </w:r>
      <w:r w:rsidR="00264D10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.</w:t>
      </w:r>
      <w:r w:rsidR="00264D10" w:rsidRPr="00842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sectPr w:rsidR="00531E8B" w:rsidRPr="00AA0149" w:rsidSect="00576087">
      <w:pgSz w:w="11906" w:h="16838"/>
      <w:pgMar w:top="709" w:right="28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E3" w:rsidRDefault="005F0FE3" w:rsidP="00AA0149">
      <w:pPr>
        <w:spacing w:after="0" w:line="240" w:lineRule="auto"/>
      </w:pPr>
      <w:r>
        <w:separator/>
      </w:r>
    </w:p>
  </w:endnote>
  <w:endnote w:type="continuationSeparator" w:id="0">
    <w:p w:rsidR="005F0FE3" w:rsidRDefault="005F0FE3" w:rsidP="00AA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E3" w:rsidRDefault="005F0FE3" w:rsidP="00AA0149">
      <w:pPr>
        <w:spacing w:after="0" w:line="240" w:lineRule="auto"/>
      </w:pPr>
      <w:r>
        <w:separator/>
      </w:r>
    </w:p>
  </w:footnote>
  <w:footnote w:type="continuationSeparator" w:id="0">
    <w:p w:rsidR="005F0FE3" w:rsidRDefault="005F0FE3" w:rsidP="00AA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F7"/>
    <w:rsid w:val="00067EAE"/>
    <w:rsid w:val="000A61F7"/>
    <w:rsid w:val="00110573"/>
    <w:rsid w:val="00205759"/>
    <w:rsid w:val="00264D10"/>
    <w:rsid w:val="00277F79"/>
    <w:rsid w:val="003B1C0A"/>
    <w:rsid w:val="00454DF8"/>
    <w:rsid w:val="00487510"/>
    <w:rsid w:val="00531E8B"/>
    <w:rsid w:val="00576087"/>
    <w:rsid w:val="0059095D"/>
    <w:rsid w:val="005F0FE3"/>
    <w:rsid w:val="0064659A"/>
    <w:rsid w:val="006E1D4B"/>
    <w:rsid w:val="00737883"/>
    <w:rsid w:val="007A6FD0"/>
    <w:rsid w:val="00842DE2"/>
    <w:rsid w:val="008459A5"/>
    <w:rsid w:val="00921689"/>
    <w:rsid w:val="00A0490B"/>
    <w:rsid w:val="00AA0149"/>
    <w:rsid w:val="00AA3159"/>
    <w:rsid w:val="00B53F69"/>
    <w:rsid w:val="00BC4625"/>
    <w:rsid w:val="00C0058E"/>
    <w:rsid w:val="00D21B3F"/>
    <w:rsid w:val="00DC0827"/>
    <w:rsid w:val="00E7752E"/>
    <w:rsid w:val="00EB37A4"/>
    <w:rsid w:val="00E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E7F0DAB1-35AC-4EE7-8438-B4C7350C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49"/>
  </w:style>
  <w:style w:type="paragraph" w:styleId="Footer">
    <w:name w:val="footer"/>
    <w:basedOn w:val="Normal"/>
    <w:link w:val="FooterChar"/>
    <w:uiPriority w:val="99"/>
    <w:unhideWhenUsed/>
    <w:rsid w:val="00AA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yperlink" Target="apis://Base=NARH&amp;DocCode=42512&amp;ToPar=Art36_Al2&amp;Type=201/" TargetMode="External"/><Relationship Id="rId39" Type="http://schemas.openxmlformats.org/officeDocument/2006/relationships/control" Target="activeX/activeX25.xml"/><Relationship Id="rId21" Type="http://schemas.openxmlformats.org/officeDocument/2006/relationships/control" Target="activeX/activeX13.xml"/><Relationship Id="rId34" Type="http://schemas.openxmlformats.org/officeDocument/2006/relationships/control" Target="activeX/activeX22.xml"/><Relationship Id="rId42" Type="http://schemas.openxmlformats.org/officeDocument/2006/relationships/hyperlink" Target="apis://Base=NARH&amp;DocCode=42512&amp;ToPar=Art36_Al3&amp;Type=201/" TargetMode="Externa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17.xml"/><Relationship Id="rId41" Type="http://schemas.openxmlformats.org/officeDocument/2006/relationships/hyperlink" Target="apis://Base=NARH&amp;DocCode=2003&amp;ToPar=Art313&amp;Type=201/" TargetMode="External"/><Relationship Id="rId1" Type="http://schemas.openxmlformats.org/officeDocument/2006/relationships/styles" Target="styles.xml"/><Relationship Id="rId6" Type="http://schemas.openxmlformats.org/officeDocument/2006/relationships/hyperlink" Target="apis://Base=NARH&amp;DocCode=42512&amp;ToPar=Art42_Al2_Pt2&amp;Type=201/" TargetMode="External"/><Relationship Id="rId11" Type="http://schemas.openxmlformats.org/officeDocument/2006/relationships/control" Target="activeX/activeX3.xml"/><Relationship Id="rId24" Type="http://schemas.openxmlformats.org/officeDocument/2006/relationships/hyperlink" Target="apis://Base=NARH&amp;DocCode=42512&amp;ToPar=Art36_Al2&amp;Type=201/" TargetMode="Externa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hyperlink" Target="apis://Base=NARH&amp;DocCode=42512&amp;ToPar=Art36_Al5&amp;Type=201/" TargetMode="Externa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hyperlink" Target="apis://Base=NARH&amp;DocCode=42512&amp;ToPar=Art36_Al5&amp;Type=201/" TargetMode="External"/><Relationship Id="rId36" Type="http://schemas.openxmlformats.org/officeDocument/2006/relationships/hyperlink" Target="apis://Base=NARH&amp;DocCode=42512&amp;ToPar=Art36_Al5&amp;Type=201/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19.xm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apis://Base=NARH&amp;DocCode=42512&amp;ToPar=Art36_Al2&amp;Type=201/" TargetMode="External"/><Relationship Id="rId14" Type="http://schemas.openxmlformats.org/officeDocument/2006/relationships/control" Target="activeX/activeX6.xml"/><Relationship Id="rId22" Type="http://schemas.openxmlformats.org/officeDocument/2006/relationships/hyperlink" Target="apis://Base=NARH&amp;DocCode=42512&amp;ToPar=Art36_Al2&amp;Type=201/" TargetMode="Externa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hyperlink" Target="apis://Base=NARH&amp;DocCode=42512&amp;ToPar=Art36_Al5&amp;Type=201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5654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Иванка Александрова Мендова</dc:creator>
  <cp:keywords/>
  <dc:description/>
  <cp:lastModifiedBy>Hristina Hadzhieva</cp:lastModifiedBy>
  <cp:revision>2</cp:revision>
  <cp:lastPrinted>2019-08-22T08:55:00Z</cp:lastPrinted>
  <dcterms:created xsi:type="dcterms:W3CDTF">2020-02-10T07:49:00Z</dcterms:created>
  <dcterms:modified xsi:type="dcterms:W3CDTF">2020-02-10T07:49:00Z</dcterms:modified>
</cp:coreProperties>
</file>